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97" w:rsidRPr="00F46FCE" w:rsidRDefault="005A3297" w:rsidP="00166B80">
      <w:pPr>
        <w:pStyle w:val="Titel"/>
        <w:spacing w:line="360" w:lineRule="auto"/>
        <w:rPr>
          <w:rFonts w:ascii="Calibri" w:hAnsi="Calibri" w:cs="Calibri"/>
          <w:sz w:val="40"/>
          <w:szCs w:val="40"/>
        </w:rPr>
      </w:pPr>
    </w:p>
    <w:p w:rsidR="00166B80" w:rsidRPr="00F46FCE" w:rsidRDefault="0033277A" w:rsidP="00166B80">
      <w:pPr>
        <w:jc w:val="center"/>
        <w:rPr>
          <w:rFonts w:ascii="Calibri" w:hAnsi="Calibri" w:cs="Calibri"/>
          <w:b/>
          <w:sz w:val="40"/>
          <w:szCs w:val="40"/>
        </w:rPr>
      </w:pPr>
      <w:r>
        <w:rPr>
          <w:rFonts w:ascii="Calibri" w:hAnsi="Calibri" w:cs="Calibri"/>
          <w:b/>
          <w:sz w:val="40"/>
          <w:szCs w:val="40"/>
        </w:rPr>
        <w:t>DIE</w:t>
      </w:r>
      <w:r w:rsidR="00166B80" w:rsidRPr="00F46FCE">
        <w:rPr>
          <w:rFonts w:ascii="Calibri" w:hAnsi="Calibri" w:cs="Calibri"/>
          <w:b/>
          <w:sz w:val="40"/>
          <w:szCs w:val="40"/>
        </w:rPr>
        <w:t xml:space="preserve"> BONGERS </w:t>
      </w:r>
    </w:p>
    <w:p w:rsidR="00166B80" w:rsidRPr="00F46FCE" w:rsidRDefault="00166B80" w:rsidP="00166B80">
      <w:pPr>
        <w:jc w:val="center"/>
        <w:rPr>
          <w:rFonts w:ascii="Calibri" w:hAnsi="Calibri" w:cs="Calibri"/>
          <w:b/>
          <w:sz w:val="32"/>
          <w:szCs w:val="32"/>
        </w:rPr>
      </w:pPr>
      <w:r w:rsidRPr="00F46FCE">
        <w:rPr>
          <w:rFonts w:ascii="Calibri" w:hAnsi="Calibri" w:cs="Calibri"/>
          <w:b/>
          <w:sz w:val="32"/>
          <w:szCs w:val="32"/>
        </w:rPr>
        <w:t>„</w:t>
      </w:r>
      <w:r w:rsidR="00BE4EB7">
        <w:rPr>
          <w:rFonts w:ascii="Calibri" w:hAnsi="Calibri" w:cs="Calibri"/>
          <w:b/>
          <w:sz w:val="32"/>
          <w:szCs w:val="32"/>
        </w:rPr>
        <w:t>g</w:t>
      </w:r>
      <w:r w:rsidR="0033277A">
        <w:rPr>
          <w:rFonts w:ascii="Calibri" w:hAnsi="Calibri" w:cs="Calibri"/>
          <w:b/>
          <w:sz w:val="32"/>
          <w:szCs w:val="32"/>
        </w:rPr>
        <w:t>ebongt</w:t>
      </w:r>
      <w:r w:rsidR="00BE4EB7">
        <w:rPr>
          <w:rFonts w:ascii="Calibri" w:hAnsi="Calibri" w:cs="Calibri"/>
          <w:b/>
          <w:sz w:val="32"/>
          <w:szCs w:val="32"/>
        </w:rPr>
        <w:t>!</w:t>
      </w:r>
      <w:r w:rsidRPr="00F46FCE">
        <w:rPr>
          <w:rFonts w:ascii="Calibri" w:hAnsi="Calibri" w:cs="Calibri"/>
          <w:b/>
          <w:sz w:val="32"/>
          <w:szCs w:val="32"/>
        </w:rPr>
        <w:t>“</w:t>
      </w:r>
    </w:p>
    <w:p w:rsidR="00224143" w:rsidRDefault="00224143" w:rsidP="00166B80">
      <w:pPr>
        <w:jc w:val="center"/>
        <w:rPr>
          <w:rFonts w:ascii="Calibri" w:hAnsi="Calibri" w:cs="Calibri"/>
          <w:b/>
          <w:sz w:val="24"/>
          <w:szCs w:val="24"/>
        </w:rPr>
      </w:pPr>
      <w:r w:rsidRPr="00F46FCE">
        <w:rPr>
          <w:rFonts w:ascii="Calibri" w:hAnsi="Calibri" w:cs="Calibri"/>
          <w:b/>
          <w:sz w:val="24"/>
          <w:szCs w:val="24"/>
        </w:rPr>
        <w:t xml:space="preserve">Regie: </w:t>
      </w:r>
      <w:r w:rsidR="0033277A">
        <w:rPr>
          <w:rFonts w:ascii="Calibri" w:hAnsi="Calibri" w:cs="Calibri"/>
          <w:b/>
          <w:sz w:val="24"/>
          <w:szCs w:val="24"/>
        </w:rPr>
        <w:t>Carolin Spieß</w:t>
      </w:r>
    </w:p>
    <w:p w:rsidR="0033277A" w:rsidRPr="00F46FCE" w:rsidRDefault="00FA0698" w:rsidP="00166B80">
      <w:pPr>
        <w:jc w:val="center"/>
        <w:rPr>
          <w:rFonts w:ascii="Calibri" w:hAnsi="Calibri" w:cs="Calibri"/>
          <w:b/>
          <w:sz w:val="24"/>
          <w:szCs w:val="24"/>
        </w:rPr>
      </w:pPr>
      <w:r>
        <w:rPr>
          <w:rFonts w:ascii="Calibri" w:hAnsi="Calibri" w:cs="Calibri"/>
          <w:b/>
          <w:sz w:val="24"/>
          <w:szCs w:val="24"/>
        </w:rPr>
        <w:t>Eine</w:t>
      </w:r>
      <w:r w:rsidR="0033277A">
        <w:rPr>
          <w:rFonts w:ascii="Calibri" w:hAnsi="Calibri" w:cs="Calibri"/>
          <w:b/>
          <w:sz w:val="24"/>
          <w:szCs w:val="24"/>
        </w:rPr>
        <w:t xml:space="preserve"> Koproduktion mit dem Hamburger „Schmidtchen“</w:t>
      </w:r>
    </w:p>
    <w:p w:rsidR="00166B80" w:rsidRPr="0033277A" w:rsidRDefault="00166B80" w:rsidP="005269F7">
      <w:pPr>
        <w:jc w:val="both"/>
        <w:rPr>
          <w:rFonts w:ascii="Calibri" w:hAnsi="Calibri" w:cs="Calibri"/>
          <w:sz w:val="24"/>
          <w:szCs w:val="24"/>
        </w:rPr>
      </w:pPr>
    </w:p>
    <w:p w:rsidR="00910E84" w:rsidRPr="0033277A" w:rsidRDefault="00910E84" w:rsidP="00910E84">
      <w:pPr>
        <w:pStyle w:val="berschrift1"/>
        <w:jc w:val="both"/>
        <w:rPr>
          <w:rFonts w:ascii="Calibri" w:hAnsi="Calibri"/>
          <w:b w:val="0"/>
        </w:rPr>
      </w:pPr>
      <w:r w:rsidRPr="0033277A">
        <w:rPr>
          <w:rFonts w:ascii="Calibri" w:hAnsi="Calibri" w:cs="Arial"/>
          <w:b w:val="0"/>
          <w:sz w:val="24"/>
          <w:szCs w:val="24"/>
        </w:rPr>
        <w:t xml:space="preserve">Die Powerfrau aus dem Hamsterrad ist wieder da! Ihren “Mutti ist die Beste“- Pullover hat sie allerdings zuhause gelassen, der hat ausgedient. Stattdessen kämpft sie sich gnadenlos hoffnungsfroh durch das Minenfeld zwischen Gestagen und Östrogen und hat dabei gefährlich die Ruhe weg. Beim Zuschauen wird eines klar: Freiheit ist schön, macht aber viel Arbeit. </w:t>
      </w:r>
    </w:p>
    <w:p w:rsidR="00FA0698" w:rsidRDefault="00910E84" w:rsidP="00910E84">
      <w:pPr>
        <w:pStyle w:val="berschrift1"/>
        <w:jc w:val="both"/>
        <w:rPr>
          <w:rFonts w:ascii="Calibri" w:hAnsi="Calibri" w:cs="Arial"/>
          <w:b w:val="0"/>
          <w:sz w:val="24"/>
          <w:szCs w:val="24"/>
        </w:rPr>
      </w:pPr>
      <w:r w:rsidRPr="0033277A">
        <w:rPr>
          <w:rFonts w:ascii="Calibri" w:hAnsi="Calibri"/>
          <w:b w:val="0"/>
        </w:rPr>
        <w:br/>
      </w:r>
      <w:r w:rsidRPr="0033277A">
        <w:rPr>
          <w:rFonts w:ascii="Calibri" w:hAnsi="Calibri" w:cs="Arial"/>
          <w:b w:val="0"/>
          <w:sz w:val="24"/>
          <w:szCs w:val="24"/>
        </w:rPr>
        <w:t>Als virtuose Puppenspielerin hat das talentierte Prachtweib mit ihren textilen Alter Egos ihre ganz eigene Reflexions-Reisegruppe dabei. Und damit ist sie als Frau auf der Bühne einzigartig. Ihre felligen Gesellen begleiten sie stichelnd, schmeichelnd und profunde bösartig in alle Abgründe der prä- und postklimakterischen Welt: Das SCHAF (ihre animalische Seite), UWE SATTMANN (Journalist und Supermacho), MANOLO PANIK (1A lila loverboy) und die schlanke Schlange SISSI SNAKE (Sexualtherapeutin) begleiten die Powerfrau, wann im</w:t>
      </w:r>
      <w:r w:rsidR="00FA0698">
        <w:rPr>
          <w:rFonts w:ascii="Calibri" w:hAnsi="Calibri" w:cs="Arial"/>
          <w:b w:val="0"/>
          <w:sz w:val="24"/>
          <w:szCs w:val="24"/>
        </w:rPr>
        <w:t>mer sie ein Gegenüber braucht.</w:t>
      </w:r>
    </w:p>
    <w:p w:rsidR="00FA0698" w:rsidRDefault="00FA0698" w:rsidP="00910E84">
      <w:pPr>
        <w:pStyle w:val="berschrift1"/>
        <w:jc w:val="both"/>
        <w:rPr>
          <w:rFonts w:ascii="Calibri" w:hAnsi="Calibri" w:cs="Arial"/>
          <w:b w:val="0"/>
          <w:sz w:val="24"/>
          <w:szCs w:val="24"/>
        </w:rPr>
      </w:pPr>
    </w:p>
    <w:p w:rsidR="00910E84" w:rsidRPr="0033277A" w:rsidRDefault="00910E84" w:rsidP="00910E84">
      <w:pPr>
        <w:pStyle w:val="berschrift1"/>
        <w:jc w:val="both"/>
        <w:rPr>
          <w:rFonts w:ascii="Calibri" w:hAnsi="Calibri"/>
          <w:b w:val="0"/>
        </w:rPr>
      </w:pPr>
      <w:r w:rsidRPr="0033277A">
        <w:rPr>
          <w:rFonts w:ascii="Calibri" w:hAnsi="Calibri" w:cs="Arial"/>
          <w:b w:val="0"/>
          <w:sz w:val="24"/>
          <w:szCs w:val="24"/>
        </w:rPr>
        <w:t>Für alle, die BONGERS umwerfend komische Auseinandersetzung mit den sogenannten “Wechseljahren” in ihrer letzten Produktion "Bis in die Puppen" gesehen haben, ist diese Neuauflage ein MUSS!</w:t>
      </w:r>
    </w:p>
    <w:p w:rsidR="00910E84" w:rsidRPr="0033277A" w:rsidRDefault="00910E84" w:rsidP="00910E84">
      <w:pPr>
        <w:pStyle w:val="berschrift1"/>
        <w:jc w:val="both"/>
        <w:rPr>
          <w:rFonts w:ascii="Calibri" w:hAnsi="Calibri"/>
          <w:b w:val="0"/>
        </w:rPr>
      </w:pPr>
      <w:r w:rsidRPr="0033277A">
        <w:rPr>
          <w:rFonts w:ascii="Calibri" w:hAnsi="Calibri"/>
          <w:b w:val="0"/>
        </w:rPr>
        <w:br/>
      </w:r>
      <w:r w:rsidR="00B4732A">
        <w:rPr>
          <w:rFonts w:ascii="Calibri" w:hAnsi="Calibri" w:cs="Arial"/>
          <w:b w:val="0"/>
          <w:sz w:val="24"/>
          <w:szCs w:val="24"/>
        </w:rPr>
        <w:t>"g</w:t>
      </w:r>
      <w:r w:rsidRPr="0033277A">
        <w:rPr>
          <w:rFonts w:ascii="Calibri" w:hAnsi="Calibri" w:cs="Arial"/>
          <w:b w:val="0"/>
          <w:sz w:val="24"/>
          <w:szCs w:val="24"/>
        </w:rPr>
        <w:t>ebongt</w:t>
      </w:r>
      <w:r w:rsidR="00B4732A">
        <w:rPr>
          <w:rFonts w:ascii="Calibri" w:hAnsi="Calibri" w:cs="Arial"/>
          <w:b w:val="0"/>
          <w:sz w:val="24"/>
          <w:szCs w:val="24"/>
        </w:rPr>
        <w:t>!</w:t>
      </w:r>
      <w:r w:rsidRPr="0033277A">
        <w:rPr>
          <w:rFonts w:ascii="Calibri" w:hAnsi="Calibri" w:cs="Arial"/>
          <w:b w:val="0"/>
          <w:sz w:val="24"/>
          <w:szCs w:val="24"/>
        </w:rPr>
        <w:t>". Andrea Bongers – im Abgang wuchtig. Kabarett, Musik und Puppenspiel vom Feinsten.</w:t>
      </w:r>
    </w:p>
    <w:p w:rsidR="005A3297" w:rsidRPr="00F46FCE" w:rsidRDefault="005A3297" w:rsidP="00797E11">
      <w:pPr>
        <w:rPr>
          <w:rFonts w:ascii="Calibri" w:hAnsi="Calibri" w:cs="Calibri"/>
          <w:sz w:val="22"/>
        </w:rPr>
      </w:pPr>
    </w:p>
    <w:p w:rsidR="00797E11" w:rsidRPr="00F46FCE" w:rsidRDefault="00F82262" w:rsidP="00797E11">
      <w:pPr>
        <w:jc w:val="center"/>
        <w:rPr>
          <w:rFonts w:ascii="Calibri" w:hAnsi="Calibri" w:cs="Calibri"/>
          <w:sz w:val="22"/>
        </w:rPr>
      </w:pPr>
      <w:r>
        <w:rPr>
          <w:rFonts w:ascii="Calibri" w:hAnsi="Calibri" w:cs="Calibri"/>
          <w:noProof/>
          <w:sz w:val="22"/>
        </w:rPr>
        <w:drawing>
          <wp:inline distT="0" distB="0" distL="0" distR="0">
            <wp:extent cx="2913380" cy="3636645"/>
            <wp:effectExtent l="19050" t="0" r="1270" b="0"/>
            <wp:docPr id="1" name="Bild 1" descr="ABmitUWE®anjap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mitUWE®anjapaap"/>
                    <pic:cNvPicPr>
                      <a:picLocks noChangeAspect="1" noChangeArrowheads="1"/>
                    </pic:cNvPicPr>
                  </pic:nvPicPr>
                  <pic:blipFill>
                    <a:blip r:embed="rId7" cstate="print"/>
                    <a:srcRect/>
                    <a:stretch>
                      <a:fillRect/>
                    </a:stretch>
                  </pic:blipFill>
                  <pic:spPr bwMode="auto">
                    <a:xfrm>
                      <a:off x="0" y="0"/>
                      <a:ext cx="2913380" cy="3636645"/>
                    </a:xfrm>
                    <a:prstGeom prst="rect">
                      <a:avLst/>
                    </a:prstGeom>
                    <a:noFill/>
                    <a:ln w="9525">
                      <a:noFill/>
                      <a:miter lim="800000"/>
                      <a:headEnd/>
                      <a:tailEnd/>
                    </a:ln>
                  </pic:spPr>
                </pic:pic>
              </a:graphicData>
            </a:graphic>
          </wp:inline>
        </w:drawing>
      </w:r>
    </w:p>
    <w:sectPr w:rsidR="00797E11" w:rsidRPr="00F46FCE">
      <w:headerReference w:type="default" r:id="rId8"/>
      <w:footerReference w:type="default" r:id="rId9"/>
      <w:pgSz w:w="11906" w:h="16838" w:code="9"/>
      <w:pgMar w:top="1134" w:right="1700" w:bottom="993"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09" w:rsidRDefault="008F6109">
      <w:r>
        <w:separator/>
      </w:r>
    </w:p>
  </w:endnote>
  <w:endnote w:type="continuationSeparator" w:id="0">
    <w:p w:rsidR="008F6109" w:rsidRDefault="008F6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98" w:rsidRPr="00EF4944" w:rsidRDefault="00FA0698">
    <w:pPr>
      <w:pStyle w:val="Fuzeile"/>
      <w:jc w:val="center"/>
      <w:rPr>
        <w:rFonts w:ascii="Calibri" w:hAnsi="Calibri" w:cs="Calibri"/>
        <w:i/>
      </w:rPr>
    </w:pPr>
    <w:r w:rsidRPr="00EF4944">
      <w:rPr>
        <w:rFonts w:ascii="Calibri" w:hAnsi="Calibri" w:cs="Calibri"/>
      </w:rPr>
      <w:t>t.o.b. Stubenrauchstraße 37  12161 Berlin T.: 030-85406969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09" w:rsidRDefault="008F6109">
      <w:r>
        <w:separator/>
      </w:r>
    </w:p>
  </w:footnote>
  <w:footnote w:type="continuationSeparator" w:id="0">
    <w:p w:rsidR="008F6109" w:rsidRDefault="008F6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98" w:rsidRPr="00F46FCE" w:rsidRDefault="00FA0698">
    <w:pPr>
      <w:pStyle w:val="Kopfzeile"/>
      <w:jc w:val="center"/>
      <w:rPr>
        <w:rFonts w:ascii="Calibri" w:hAnsi="Calibri" w:cs="Calibri"/>
      </w:rPr>
    </w:pPr>
    <w:r w:rsidRPr="00F46FCE">
      <w:rPr>
        <w:rFonts w:ascii="Calibri" w:hAnsi="Calibri" w:cs="Calibri"/>
      </w:rPr>
      <w:t>t.o.b. Künstlersteckbrief ANDREA BONGERS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42990"/>
    <w:rsid w:val="00032D7C"/>
    <w:rsid w:val="00061947"/>
    <w:rsid w:val="0008534E"/>
    <w:rsid w:val="000F6E8E"/>
    <w:rsid w:val="00154786"/>
    <w:rsid w:val="00165ABD"/>
    <w:rsid w:val="00166B80"/>
    <w:rsid w:val="001D2441"/>
    <w:rsid w:val="00224143"/>
    <w:rsid w:val="00327CE1"/>
    <w:rsid w:val="0033277A"/>
    <w:rsid w:val="003475F3"/>
    <w:rsid w:val="003D087D"/>
    <w:rsid w:val="00413752"/>
    <w:rsid w:val="00460016"/>
    <w:rsid w:val="004772C1"/>
    <w:rsid w:val="005269F7"/>
    <w:rsid w:val="00547A70"/>
    <w:rsid w:val="005941B0"/>
    <w:rsid w:val="005A3297"/>
    <w:rsid w:val="005A7CC8"/>
    <w:rsid w:val="005B56F2"/>
    <w:rsid w:val="005D6DE9"/>
    <w:rsid w:val="00675BC8"/>
    <w:rsid w:val="006F2E19"/>
    <w:rsid w:val="007418E7"/>
    <w:rsid w:val="00797E11"/>
    <w:rsid w:val="008564B3"/>
    <w:rsid w:val="00881113"/>
    <w:rsid w:val="008E10CC"/>
    <w:rsid w:val="008F6109"/>
    <w:rsid w:val="00910E84"/>
    <w:rsid w:val="00986D12"/>
    <w:rsid w:val="009E017D"/>
    <w:rsid w:val="00B30293"/>
    <w:rsid w:val="00B42990"/>
    <w:rsid w:val="00B4732A"/>
    <w:rsid w:val="00BE4EB7"/>
    <w:rsid w:val="00C1020B"/>
    <w:rsid w:val="00C423BD"/>
    <w:rsid w:val="00CB5649"/>
    <w:rsid w:val="00CF36E7"/>
    <w:rsid w:val="00D84053"/>
    <w:rsid w:val="00DF577C"/>
    <w:rsid w:val="00DF7ACD"/>
    <w:rsid w:val="00E14754"/>
    <w:rsid w:val="00E76FFD"/>
    <w:rsid w:val="00ED4D67"/>
    <w:rsid w:val="00EF4944"/>
    <w:rsid w:val="00F21657"/>
    <w:rsid w:val="00F46FCE"/>
    <w:rsid w:val="00F62021"/>
    <w:rsid w:val="00F81B82"/>
    <w:rsid w:val="00F82262"/>
    <w:rsid w:val="00FA0698"/>
    <w:rsid w:val="00FC02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2"/>
    </w:rPr>
  </w:style>
  <w:style w:type="paragraph" w:styleId="berschrift2">
    <w:name w:val="heading 2"/>
    <w:basedOn w:val="Standard"/>
    <w:next w:val="Standard"/>
    <w:qFormat/>
    <w:pPr>
      <w:keepNext/>
      <w:ind w:left="567" w:right="135"/>
      <w:jc w:val="both"/>
      <w:outlineLvl w:val="1"/>
    </w:pPr>
    <w:rPr>
      <w:b/>
      <w:sz w:val="24"/>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jc w:val="center"/>
      <w:outlineLvl w:val="3"/>
    </w:pPr>
    <w:rPr>
      <w:b/>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jc w:val="center"/>
    </w:pPr>
    <w:rPr>
      <w:b/>
      <w:sz w:val="28"/>
    </w:rPr>
  </w:style>
  <w:style w:type="paragraph" w:styleId="Textkrper">
    <w:name w:val="Body Text"/>
    <w:basedOn w:val="Standard"/>
    <w:semiHidden/>
    <w:pPr>
      <w:jc w:val="both"/>
    </w:pPr>
    <w:rPr>
      <w:sz w:val="22"/>
    </w:rPr>
  </w:style>
  <w:style w:type="paragraph" w:styleId="Blocktext">
    <w:name w:val="Block Text"/>
    <w:basedOn w:val="Standard"/>
    <w:semiHidden/>
    <w:pPr>
      <w:ind w:left="567" w:right="567"/>
    </w:pPr>
    <w:rPr>
      <w:sz w:val="24"/>
    </w:rPr>
  </w:style>
  <w:style w:type="paragraph" w:styleId="Textkrper2">
    <w:name w:val="Body Text 2"/>
    <w:basedOn w:val="Standard"/>
    <w:semiHidden/>
    <w:pPr>
      <w:jc w:val="both"/>
    </w:pPr>
    <w:rPr>
      <w:sz w:val="24"/>
    </w:rPr>
  </w:style>
  <w:style w:type="paragraph" w:styleId="Textkrper3">
    <w:name w:val="Body Text 3"/>
    <w:basedOn w:val="Standard"/>
    <w:semiHidden/>
    <w:pPr>
      <w:widowControl w:val="0"/>
      <w:autoSpaceDE w:val="0"/>
      <w:autoSpaceDN w:val="0"/>
      <w:adjustRightInd w:val="0"/>
    </w:pPr>
    <w:rPr>
      <w:sz w:val="28"/>
    </w:rPr>
  </w:style>
  <w:style w:type="character" w:styleId="Fett">
    <w:name w:val="Strong"/>
    <w:basedOn w:val="Absatz-Standardschriftart"/>
    <w:uiPriority w:val="22"/>
    <w:qFormat/>
    <w:rsid w:val="005269F7"/>
    <w:rPr>
      <w:b/>
      <w:bCs/>
    </w:rPr>
  </w:style>
  <w:style w:type="paragraph" w:styleId="NurText">
    <w:name w:val="Plain Text"/>
    <w:basedOn w:val="Standard"/>
    <w:link w:val="NurTextZchn"/>
    <w:uiPriority w:val="99"/>
    <w:semiHidden/>
    <w:unhideWhenUsed/>
    <w:rsid w:val="00CF36E7"/>
    <w:rPr>
      <w:rFonts w:ascii="Consolas" w:eastAsia="Calibri" w:hAnsi="Consolas"/>
      <w:sz w:val="21"/>
      <w:szCs w:val="21"/>
      <w:lang w:val="en-US" w:eastAsia="en-US"/>
    </w:rPr>
  </w:style>
  <w:style w:type="character" w:customStyle="1" w:styleId="NurTextZchn">
    <w:name w:val="Nur Text Zchn"/>
    <w:basedOn w:val="Absatz-Standardschriftart"/>
    <w:link w:val="NurText"/>
    <w:uiPriority w:val="99"/>
    <w:semiHidden/>
    <w:rsid w:val="00CF36E7"/>
    <w:rPr>
      <w:rFonts w:ascii="Consolas" w:eastAsia="Calibri" w:hAnsi="Consolas" w:cs="Times New Roman"/>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628439216">
      <w:bodyDiv w:val="1"/>
      <w:marLeft w:val="0"/>
      <w:marRight w:val="0"/>
      <w:marTop w:val="0"/>
      <w:marBottom w:val="0"/>
      <w:divBdr>
        <w:top w:val="none" w:sz="0" w:space="0" w:color="auto"/>
        <w:left w:val="none" w:sz="0" w:space="0" w:color="auto"/>
        <w:bottom w:val="none" w:sz="0" w:space="0" w:color="auto"/>
        <w:right w:val="none" w:sz="0" w:space="0" w:color="auto"/>
      </w:divBdr>
    </w:div>
    <w:div w:id="19293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AADE4-70EB-4C98-82E0-E66E4AEF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BILDER EINER AUSSTELLUNG</vt:lpstr>
    </vt:vector>
  </TitlesOfParts>
  <Company>Theaterorganisationsbüro</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BILDER EINER AUSSTELLUNG</dc:title>
  <dc:creator>Ina Dolenga</dc:creator>
  <cp:lastModifiedBy>TOB1</cp:lastModifiedBy>
  <cp:revision>2</cp:revision>
  <cp:lastPrinted>2018-01-20T13:08:00Z</cp:lastPrinted>
  <dcterms:created xsi:type="dcterms:W3CDTF">2018-05-16T12:47:00Z</dcterms:created>
  <dcterms:modified xsi:type="dcterms:W3CDTF">2018-05-16T12:47:00Z</dcterms:modified>
</cp:coreProperties>
</file>